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НОВОКУБАНСКАЯ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Cs w:val="28"/>
        </w:rPr>
      </w:pPr>
      <w:r>
        <w:rPr>
          <w:szCs w:val="28"/>
        </w:rPr>
        <w:t>26 июня 2024 г.</w:t>
        <w:tab/>
        <w:tab/>
        <w:tab/>
        <w:tab/>
        <w:tab/>
        <w:tab/>
        <w:tab/>
        <w:tab/>
        <w:tab/>
        <w:t>№ 96</w:t>
      </w:r>
      <w:r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>968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г. Новокубанск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проведении голосования на муниципальных выборах, назначенных</w:t>
      </w:r>
    </w:p>
    <w:p>
      <w:pPr>
        <w:pStyle w:val="Normal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8 сентября 2024 года, в течение нескольких дней подряд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целях создания дополнительных возможностей реализации избирательных прав граждан Российской Федерации, руководствуясь статьей 63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50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Краснодарского края от 26 декабря 2005 г. № 966-КЗ «О муниципальных выборах в Краснодарском крае», территориальная избирательная комиссия Новокубанская РЕШИЛА:</w:t>
      </w:r>
    </w:p>
    <w:p>
      <w:pPr>
        <w:pStyle w:val="Normal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 Провести голосование на муниципальных выборах поселенческого уровня на территории муниципального образования Новокубанский район Краснодарского края, назначенных на 8 сентября 2024 года, в течение нескольких дней подряд 7 и 8 сентября 2024 года.</w:t>
      </w:r>
    </w:p>
    <w:p>
      <w:pPr>
        <w:pStyle w:val="Normal"/>
        <w:spacing w:lineRule="auto" w:line="360"/>
        <w:ind w:firstLine="709"/>
        <w:rPr>
          <w:b/>
          <w:b/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 xml:space="preserve">Направить настоящее решение </w:t>
      </w:r>
      <w:r>
        <w:rPr>
          <w:szCs w:val="28"/>
        </w:rPr>
        <w:t>в</w:t>
      </w:r>
      <w:r>
        <w:rPr>
          <w:bCs/>
          <w:szCs w:val="28"/>
        </w:rPr>
        <w:t xml:space="preserve"> общественно-политическую газету «Свет маяков» для опубликования и разместить информацию </w:t>
      </w:r>
      <w:r>
        <w:rPr>
          <w:szCs w:val="28"/>
        </w:rPr>
        <w:t>на сайте администрации муниципального образования Новокубанский район (страница ТИК Новокубанская) в сети «Интернет».</w:t>
      </w:r>
    </w:p>
    <w:p>
      <w:pPr>
        <w:pStyle w:val="Style21"/>
        <w:spacing w:lineRule="auto" w:line="36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lang w:val="ru-RU"/>
        </w:rPr>
        <w:t>3</w:t>
      </w:r>
      <w:bookmarkStart w:id="0" w:name="_GoBack"/>
      <w:bookmarkEnd w:id="0"/>
      <w:r>
        <w:rPr>
          <w:b w:val="false"/>
          <w:sz w:val="28"/>
          <w:szCs w:val="28"/>
        </w:rPr>
        <w:t>.</w:t>
      </w:r>
      <w:r>
        <w:rPr>
          <w:b w:val="false"/>
          <w:sz w:val="28"/>
          <w:szCs w:val="28"/>
          <w:lang w:val="ru-RU"/>
        </w:rPr>
        <w:t xml:space="preserve"> </w:t>
      </w:r>
      <w:r>
        <w:rPr>
          <w:b w:val="false"/>
          <w:sz w:val="28"/>
          <w:szCs w:val="28"/>
        </w:rPr>
        <w:t>Контроль за выполнением пункт</w:t>
      </w:r>
      <w:r>
        <w:rPr>
          <w:b w:val="false"/>
          <w:sz w:val="28"/>
          <w:szCs w:val="28"/>
          <w:lang w:val="ru-RU"/>
        </w:rPr>
        <w:t>а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ru-RU"/>
        </w:rPr>
        <w:t>2</w:t>
      </w:r>
      <w:r>
        <w:rPr>
          <w:b w:val="false"/>
          <w:sz w:val="28"/>
          <w:szCs w:val="28"/>
        </w:rPr>
        <w:t xml:space="preserve"> настоящего решения возложить на секретаря территориальной избирательной комиссии Новокубанская Мамутову Е.Э.</w:t>
      </w:r>
    </w:p>
    <w:p>
      <w:pPr>
        <w:pStyle w:val="Normal"/>
        <w:rPr>
          <w:szCs w:val="28"/>
        </w:rPr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  <w:t>Председатель территориальной</w:t>
      </w:r>
    </w:p>
    <w:p>
      <w:pPr>
        <w:pStyle w:val="Normal"/>
        <w:rPr>
          <w:szCs w:val="28"/>
        </w:rPr>
      </w:pPr>
      <w:r>
        <w:rPr>
          <w:szCs w:val="28"/>
        </w:rPr>
        <w:t>избирательной комиссии</w:t>
        <w:tab/>
        <w:tab/>
        <w:tab/>
        <w:t xml:space="preserve">                                        Т.А. Небесная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территориальной</w:t>
      </w:r>
    </w:p>
    <w:p>
      <w:pPr>
        <w:pStyle w:val="Normal"/>
        <w:rPr/>
      </w:pPr>
      <w:r>
        <w:rPr>
          <w:szCs w:val="28"/>
        </w:rPr>
        <w:t>избирательной комиссии</w:t>
        <w:tab/>
        <w:tab/>
        <w:tab/>
        <w:tab/>
        <w:tab/>
        <w:tab/>
        <w:tab/>
        <w:t>Е.Э. Мамутова</w:t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fixed"/>
  </w:font>
  <w:font w:name="Times New Roman">
    <w:charset w:val="01"/>
    <w:family w:val="auto"/>
    <w:pitch w:val="fixed"/>
  </w:font>
  <w:font w:name="Tahoma">
    <w:charset w:val="01"/>
    <w:family w:val="auto"/>
    <w:pitch w:val="fixed"/>
  </w:font>
  <w:font w:name="Liberation Sans">
    <w:altName w:val="Arial"/>
    <w:charset w:val="01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2e32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b405be"/>
    <w:rPr>
      <w:rFonts w:ascii="Tahoma" w:hAnsi="Tahoma" w:cs="Tahoma"/>
      <w:sz w:val="16"/>
      <w:szCs w:val="16"/>
    </w:rPr>
  </w:style>
  <w:style w:type="character" w:styleId="Style15" w:customStyle="1">
    <w:name w:val="Заголовок Знак"/>
    <w:basedOn w:val="DefaultParagraphFont"/>
    <w:qFormat/>
    <w:rsid w:val="00e8083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12c8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b405be"/>
    <w:pPr/>
    <w:rPr>
      <w:rFonts w:ascii="Tahoma" w:hAnsi="Tahoma" w:cs="Tahoma"/>
      <w:sz w:val="16"/>
      <w:szCs w:val="16"/>
    </w:rPr>
  </w:style>
  <w:style w:type="paragraph" w:styleId="Style21">
    <w:name w:val="Title"/>
    <w:basedOn w:val="Normal"/>
    <w:qFormat/>
    <w:rsid w:val="00e8083d"/>
    <w:pPr>
      <w:jc w:val="center"/>
    </w:pPr>
    <w:rPr>
      <w:rFonts w:eastAsia="Times New Roman"/>
      <w:b/>
      <w:sz w:val="40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LibreOffice/7.3.7.2$Linux_X86_64 LibreOffice_project/30$Build-2</Application>
  <AppVersion>15.0000</AppVersion>
  <Pages>1</Pages>
  <Words>179</Words>
  <Characters>1269</Characters>
  <CharactersWithSpaces>1489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2020-06-20T09:17:00Z</dcterms:created>
  <dc:creator>ТИК</dc:creator>
  <dc:description/>
  <dc:language>ru-RU</dc:language>
  <cp:lastModifiedBy/>
  <cp:lastPrinted>2024-06-26T17:47:45Z</cp:lastPrinted>
  <dcterms:modified xsi:type="dcterms:W3CDTF">2024-06-26T17:48:12Z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